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A7" w:rsidRDefault="00257FA7" w:rsidP="00257FA7">
      <w:pPr>
        <w:ind w:left="1440" w:hanging="720"/>
        <w:rPr>
          <w:rFonts w:ascii="Calibri" w:hAnsi="Calibri"/>
        </w:rPr>
      </w:pPr>
      <w:r>
        <w:rPr>
          <w:rFonts w:ascii="Calibri" w:hAnsi="Calibri"/>
        </w:rPr>
        <w:t xml:space="preserve">CFE Program Student Accomplishments: </w:t>
      </w:r>
      <w:bookmarkStart w:id="0" w:name="_GoBack"/>
      <w:bookmarkEnd w:id="0"/>
    </w:p>
    <w:p w:rsidR="00257FA7" w:rsidRDefault="00257FA7" w:rsidP="00257FA7">
      <w:pPr>
        <w:ind w:left="1440" w:hanging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25 are employed by the Lancaster School District Early Childhood Program; one of the 25 is currently Director of the district’s ECE Program.</w:t>
      </w:r>
    </w:p>
    <w:p w:rsidR="00257FA7" w:rsidRPr="00EE6A14" w:rsidRDefault="00257FA7" w:rsidP="00257FA7">
      <w:pPr>
        <w:ind w:left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29 are employed by the Palmdale School District Early Childhood Program; two of 29 are currently in supervisory positions.</w:t>
      </w:r>
    </w:p>
    <w:p w:rsidR="00257FA7" w:rsidRPr="00EE6A14" w:rsidRDefault="00257FA7" w:rsidP="00257FA7">
      <w:pPr>
        <w:ind w:left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4 are employed as Early Childhood Specialists at the AVC Child Development Center.</w:t>
      </w:r>
    </w:p>
    <w:p w:rsidR="00257FA7" w:rsidRPr="00EE6A14" w:rsidRDefault="00257FA7" w:rsidP="00257FA7">
      <w:pPr>
        <w:ind w:left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4 are employed as adjunct CFE instructors at AVC, in addition to fulltime employment in ECE or elementary school programs.</w:t>
      </w:r>
    </w:p>
    <w:p w:rsidR="00257FA7" w:rsidRPr="00EE6A14" w:rsidRDefault="00257FA7" w:rsidP="00257FA7">
      <w:pPr>
        <w:ind w:left="720"/>
        <w:rPr>
          <w:rFonts w:ascii="Calibri" w:hAnsi="Calibri"/>
        </w:rPr>
      </w:pPr>
    </w:p>
    <w:p w:rsidR="00257FA7" w:rsidRDefault="00257FA7" w:rsidP="00257FA7">
      <w:pPr>
        <w:ind w:left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1 is employed as an elementary school teacher.</w:t>
      </w:r>
    </w:p>
    <w:p w:rsidR="00257FA7" w:rsidRDefault="00257FA7" w:rsidP="00257FA7">
      <w:pPr>
        <w:ind w:left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9D6A58">
        <w:rPr>
          <w:rFonts w:ascii="Calibri" w:hAnsi="Calibri"/>
        </w:rPr>
        <w:t>•</w:t>
      </w:r>
      <w:r w:rsidRPr="009D6A58">
        <w:rPr>
          <w:rFonts w:ascii="Calibri" w:hAnsi="Calibri"/>
        </w:rPr>
        <w:tab/>
        <w:t xml:space="preserve">Of 164 CFE program completers from </w:t>
      </w:r>
      <w:proofErr w:type="gramStart"/>
      <w:r w:rsidRPr="009D6A58">
        <w:rPr>
          <w:rFonts w:ascii="Calibri" w:hAnsi="Calibri"/>
        </w:rPr>
        <w:t>Summer</w:t>
      </w:r>
      <w:proofErr w:type="gramEnd"/>
      <w:r w:rsidRPr="009D6A58">
        <w:rPr>
          <w:rFonts w:ascii="Calibri" w:hAnsi="Calibri"/>
        </w:rPr>
        <w:t xml:space="preserve"> 2003 to Fall 2012, employment has been verified for 39 (almost 24%) of those students.</w:t>
      </w:r>
    </w:p>
    <w:p w:rsidR="00257FA7" w:rsidRPr="00EE6A14" w:rsidRDefault="00257FA7" w:rsidP="00257FA7">
      <w:pPr>
        <w:ind w:left="720"/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 xml:space="preserve">Of the 59 former students, at least ten have completed B.A. </w:t>
      </w:r>
      <w:proofErr w:type="gramStart"/>
      <w:r w:rsidRPr="00EE6A14">
        <w:rPr>
          <w:rFonts w:ascii="Calibri" w:hAnsi="Calibri"/>
        </w:rPr>
        <w:t>or  B.S</w:t>
      </w:r>
      <w:proofErr w:type="gramEnd"/>
      <w:r w:rsidRPr="00EE6A14">
        <w:rPr>
          <w:rFonts w:ascii="Calibri" w:hAnsi="Calibri"/>
        </w:rPr>
        <w:t>. degrees. Seven of ten have completed M.A. or M.S. degrees in early childhood education or related fields.</w:t>
      </w:r>
    </w:p>
    <w:p w:rsidR="00257FA7" w:rsidRDefault="00257FA7" w:rsidP="00257FA7">
      <w:pPr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12 are employed by the Lancaster School District Early Childhood Program.</w:t>
      </w:r>
    </w:p>
    <w:p w:rsidR="00257FA7" w:rsidRPr="00EE6A14" w:rsidRDefault="00257FA7" w:rsidP="00257FA7">
      <w:pPr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12 are employed by the Palmdale School District ECE Program.</w:t>
      </w:r>
    </w:p>
    <w:p w:rsidR="00257FA7" w:rsidRPr="00EE6A14" w:rsidRDefault="00257FA7" w:rsidP="00257FA7">
      <w:pPr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9 are employed in private ECE programs; 2 of those direct the programs in which they are employed.</w:t>
      </w:r>
    </w:p>
    <w:p w:rsidR="00257FA7" w:rsidRPr="00EE6A14" w:rsidRDefault="00257FA7" w:rsidP="00257FA7">
      <w:pPr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 xml:space="preserve">4 are employed by the </w:t>
      </w:r>
      <w:proofErr w:type="spellStart"/>
      <w:r w:rsidRPr="00EE6A14">
        <w:rPr>
          <w:rFonts w:ascii="Calibri" w:hAnsi="Calibri"/>
        </w:rPr>
        <w:t>Wilsona</w:t>
      </w:r>
      <w:proofErr w:type="spellEnd"/>
      <w:r w:rsidRPr="00EE6A14">
        <w:rPr>
          <w:rFonts w:ascii="Calibri" w:hAnsi="Calibri"/>
        </w:rPr>
        <w:t xml:space="preserve"> School District Family Literacy Program.</w:t>
      </w:r>
    </w:p>
    <w:p w:rsidR="00257FA7" w:rsidRPr="00EE6A14" w:rsidRDefault="00257FA7" w:rsidP="00257FA7">
      <w:pPr>
        <w:rPr>
          <w:rFonts w:ascii="Calibri" w:hAnsi="Calibri"/>
        </w:rPr>
      </w:pPr>
    </w:p>
    <w:p w:rsidR="00257FA7" w:rsidRPr="00EE6A14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2 are employed as substitute teachers in public ECE programs.</w:t>
      </w:r>
    </w:p>
    <w:p w:rsidR="00257FA7" w:rsidRPr="00EE6A14" w:rsidRDefault="00257FA7" w:rsidP="00257FA7">
      <w:pPr>
        <w:rPr>
          <w:rFonts w:ascii="Calibri" w:hAnsi="Calibri"/>
        </w:rPr>
      </w:pPr>
    </w:p>
    <w:p w:rsidR="00257FA7" w:rsidRDefault="00257FA7" w:rsidP="00257FA7">
      <w:pPr>
        <w:ind w:left="1440" w:hanging="720"/>
        <w:rPr>
          <w:rFonts w:ascii="Calibri" w:hAnsi="Calibri"/>
        </w:rPr>
      </w:pPr>
      <w:r w:rsidRPr="00EE6A14">
        <w:rPr>
          <w:rFonts w:ascii="Calibri" w:hAnsi="Calibri"/>
        </w:rPr>
        <w:t>•</w:t>
      </w:r>
      <w:r w:rsidRPr="00EE6A14">
        <w:rPr>
          <w:rFonts w:ascii="Calibri" w:hAnsi="Calibri"/>
        </w:rPr>
        <w:tab/>
        <w:t>Of the 164 program completers, at least eleven have completed B.A. or B.S. degrees. Three of eleven have completed M.A. or M.S. degrees in early childhood education or related fields.</w:t>
      </w:r>
    </w:p>
    <w:p w:rsidR="002E6A83" w:rsidRDefault="002E6A83"/>
    <w:sectPr w:rsidR="002E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A7"/>
    <w:rsid w:val="00257FA7"/>
    <w:rsid w:val="002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2013-06-17T00:43:00Z</dcterms:created>
  <dcterms:modified xsi:type="dcterms:W3CDTF">2013-06-17T00:44:00Z</dcterms:modified>
</cp:coreProperties>
</file>